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2E0" w:rsidRDefault="005272E0" w:rsidP="00313632">
      <w:pPr>
        <w:ind w:firstLine="709"/>
        <w:jc w:val="both"/>
        <w:rPr>
          <w:sz w:val="28"/>
          <w:lang w:val="en-US"/>
        </w:rPr>
      </w:pPr>
    </w:p>
    <w:p w:rsidR="00313632" w:rsidRDefault="00313632" w:rsidP="00313632">
      <w:pPr>
        <w:ind w:firstLine="709"/>
        <w:jc w:val="both"/>
        <w:rPr>
          <w:sz w:val="28"/>
        </w:rPr>
      </w:pPr>
      <w:r>
        <w:rPr>
          <w:sz w:val="28"/>
        </w:rPr>
        <w:t>1.1.1 Задача 1. Из блока с запасом</w:t>
      </w:r>
      <w:proofErr w:type="gramStart"/>
      <w:r>
        <w:rPr>
          <w:sz w:val="28"/>
        </w:rPr>
        <w:t xml:space="preserve"> Б</w:t>
      </w:r>
      <w:proofErr w:type="gramEnd"/>
      <w:r>
        <w:rPr>
          <w:sz w:val="28"/>
        </w:rPr>
        <w:t xml:space="preserve">=148000 т и средним содержанием молибдена в руде </w:t>
      </w:r>
      <w:proofErr w:type="spellStart"/>
      <w:r>
        <w:rPr>
          <w:sz w:val="28"/>
        </w:rPr>
        <w:t>А</w:t>
      </w:r>
      <w:r w:rsidRPr="00223BE8">
        <w:rPr>
          <w:sz w:val="28"/>
          <w:vertAlign w:val="subscript"/>
        </w:rPr>
        <w:t>руд</w:t>
      </w:r>
      <w:proofErr w:type="spellEnd"/>
      <w:r>
        <w:rPr>
          <w:sz w:val="28"/>
        </w:rPr>
        <w:t xml:space="preserve"> = 0,080% добыта рудная масса со средним содержанием в ней молибдена </w:t>
      </w:r>
      <w:proofErr w:type="spellStart"/>
      <w:r>
        <w:rPr>
          <w:sz w:val="28"/>
        </w:rPr>
        <w:t>А</w:t>
      </w:r>
      <w:r w:rsidRPr="00223BE8">
        <w:rPr>
          <w:sz w:val="28"/>
          <w:vertAlign w:val="subscript"/>
        </w:rPr>
        <w:t>рм</w:t>
      </w:r>
      <w:proofErr w:type="spellEnd"/>
      <w:r>
        <w:rPr>
          <w:sz w:val="28"/>
        </w:rPr>
        <w:t xml:space="preserve"> = 0,076% (содержание в ней снизилось по сравнению с рудой за счет засорения отслоившейся пустой породой и за счет потери обогащенной металлом рудной мелочи). В потерях остались: не отбитая руда у контакта залежи в количестве П</w:t>
      </w:r>
      <w:proofErr w:type="gramStart"/>
      <w:r w:rsidRPr="00223BE8"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= 6900 т с содержанием молибдена А</w:t>
      </w:r>
      <w:r w:rsidRPr="00223BE8">
        <w:rPr>
          <w:sz w:val="28"/>
          <w:vertAlign w:val="subscript"/>
        </w:rPr>
        <w:t>пот1</w:t>
      </w:r>
      <w:r>
        <w:rPr>
          <w:sz w:val="28"/>
        </w:rPr>
        <w:t>=0,077% и застрявшая в неровностях лежачего бока рудная мелочь в количестве П</w:t>
      </w:r>
      <w:r w:rsidRPr="006948AA">
        <w:rPr>
          <w:sz w:val="28"/>
          <w:vertAlign w:val="subscript"/>
        </w:rPr>
        <w:t>2</w:t>
      </w:r>
      <w:r>
        <w:rPr>
          <w:sz w:val="28"/>
        </w:rPr>
        <w:t xml:space="preserve"> = 1350 т с содержанием молибдена А</w:t>
      </w:r>
      <w:r w:rsidRPr="006948AA">
        <w:rPr>
          <w:sz w:val="28"/>
          <w:vertAlign w:val="subscript"/>
        </w:rPr>
        <w:t>пот2</w:t>
      </w:r>
      <w:r>
        <w:rPr>
          <w:sz w:val="28"/>
        </w:rPr>
        <w:t xml:space="preserve"> = 0,15%.</w:t>
      </w:r>
    </w:p>
    <w:p w:rsidR="00313632" w:rsidRDefault="00313632" w:rsidP="00313632">
      <w:pPr>
        <w:ind w:firstLine="709"/>
        <w:jc w:val="both"/>
        <w:rPr>
          <w:sz w:val="28"/>
        </w:rPr>
      </w:pPr>
      <w:r>
        <w:rPr>
          <w:sz w:val="28"/>
        </w:rPr>
        <w:t>Найти показатели извлечения руды (варианты заданий приведены в таблице 1.1).</w:t>
      </w:r>
    </w:p>
    <w:p w:rsidR="00313632" w:rsidRDefault="00313632" w:rsidP="00313632">
      <w:pPr>
        <w:jc w:val="both"/>
        <w:rPr>
          <w:sz w:val="28"/>
        </w:rPr>
      </w:pPr>
    </w:p>
    <w:p w:rsidR="00313632" w:rsidRPr="008727D5" w:rsidRDefault="00313632" w:rsidP="00313632">
      <w:pPr>
        <w:ind w:firstLine="1276"/>
        <w:jc w:val="both"/>
        <w:rPr>
          <w:sz w:val="28"/>
        </w:rPr>
      </w:pPr>
      <w:proofErr w:type="spellStart"/>
      <w:r>
        <w:rPr>
          <w:sz w:val="28"/>
        </w:rPr>
        <w:t>ПА</w:t>
      </w:r>
      <w:r w:rsidRPr="008727D5">
        <w:rPr>
          <w:sz w:val="28"/>
          <w:vertAlign w:val="subscript"/>
        </w:rPr>
        <w:t>пот</w:t>
      </w:r>
      <w:proofErr w:type="spellEnd"/>
      <w:r>
        <w:rPr>
          <w:sz w:val="28"/>
        </w:rPr>
        <w:t xml:space="preserve"> = П</w:t>
      </w:r>
      <w:r w:rsidRPr="008727D5">
        <w:rPr>
          <w:sz w:val="28"/>
          <w:vertAlign w:val="subscript"/>
        </w:rPr>
        <w:t>1</w:t>
      </w:r>
      <w:r>
        <w:rPr>
          <w:sz w:val="28"/>
        </w:rPr>
        <w:t>А</w:t>
      </w:r>
      <w:r w:rsidRPr="008727D5">
        <w:rPr>
          <w:sz w:val="28"/>
          <w:vertAlign w:val="subscript"/>
        </w:rPr>
        <w:t>пот1</w:t>
      </w:r>
      <w:r>
        <w:rPr>
          <w:sz w:val="28"/>
        </w:rPr>
        <w:t xml:space="preserve"> + П</w:t>
      </w:r>
      <w:r>
        <w:rPr>
          <w:sz w:val="28"/>
          <w:vertAlign w:val="subscript"/>
        </w:rPr>
        <w:t>2</w:t>
      </w:r>
      <w:r>
        <w:rPr>
          <w:sz w:val="28"/>
        </w:rPr>
        <w:t>А</w:t>
      </w:r>
      <w:r w:rsidRPr="008727D5">
        <w:rPr>
          <w:sz w:val="28"/>
          <w:vertAlign w:val="subscript"/>
        </w:rPr>
        <w:t>пот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6900×0,077+1350×0,15=734 т</w:t>
      </w:r>
      <w:r>
        <w:rPr>
          <w:sz w:val="28"/>
        </w:rPr>
        <w:tab/>
        <w:t>(1.1)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709"/>
        <w:jc w:val="both"/>
        <w:rPr>
          <w:sz w:val="28"/>
        </w:rPr>
      </w:pPr>
      <w:r>
        <w:rPr>
          <w:sz w:val="28"/>
        </w:rPr>
        <w:t>Потери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2694"/>
        <w:jc w:val="both"/>
        <w:rPr>
          <w:sz w:val="28"/>
        </w:rPr>
      </w:pPr>
      <w:r w:rsidRPr="00A31849">
        <w:rPr>
          <w:position w:val="-32"/>
          <w:sz w:val="28"/>
        </w:rPr>
        <w:object w:dxaOrig="42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3pt;height:35pt" o:ole="">
            <v:imagedata r:id="rId5" o:title=""/>
          </v:shape>
          <o:OLEObject Type="Embed" ProgID="Equation.3" ShapeID="_x0000_i1025" DrawAspect="Content" ObjectID="_1787571166" r:id="rId6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(1.2)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709"/>
        <w:jc w:val="both"/>
        <w:rPr>
          <w:sz w:val="28"/>
        </w:rPr>
      </w:pPr>
      <w:r>
        <w:rPr>
          <w:sz w:val="28"/>
        </w:rPr>
        <w:t>Разубоживание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2552"/>
        <w:jc w:val="both"/>
        <w:rPr>
          <w:sz w:val="28"/>
        </w:rPr>
      </w:pPr>
      <w:r w:rsidRPr="0064011E">
        <w:rPr>
          <w:position w:val="-32"/>
          <w:sz w:val="28"/>
        </w:rPr>
        <w:object w:dxaOrig="4400" w:dyaOrig="740">
          <v:shape id="_x0000_i1026" type="#_x0000_t75" style="width:220pt;height:37pt" o:ole="">
            <v:imagedata r:id="rId7" o:title=""/>
          </v:shape>
          <o:OLEObject Type="Embed" ProgID="Equation.3" ShapeID="_x0000_i1026" DrawAspect="Content" ObjectID="_1787571167" r:id="rId8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(1.3)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709"/>
        <w:jc w:val="both"/>
        <w:rPr>
          <w:sz w:val="28"/>
        </w:rPr>
      </w:pPr>
      <w:r>
        <w:rPr>
          <w:sz w:val="28"/>
        </w:rPr>
        <w:t>Коэффициент извлечения металла из недр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3402"/>
        <w:jc w:val="both"/>
        <w:rPr>
          <w:sz w:val="28"/>
        </w:rPr>
      </w:pPr>
      <w:proofErr w:type="spellStart"/>
      <w:r>
        <w:rPr>
          <w:sz w:val="28"/>
        </w:rPr>
        <w:t>К</w:t>
      </w:r>
      <w:r w:rsidRPr="00471CD4"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= 1 – n=1 – 0,062=0,938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(1.4)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709"/>
        <w:jc w:val="both"/>
        <w:rPr>
          <w:sz w:val="28"/>
        </w:rPr>
      </w:pPr>
      <w:r>
        <w:rPr>
          <w:sz w:val="28"/>
        </w:rPr>
        <w:t>Коэффициент изменения качества рудной массы при добыче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3402"/>
        <w:jc w:val="both"/>
        <w:rPr>
          <w:sz w:val="28"/>
        </w:rPr>
      </w:pPr>
      <w:proofErr w:type="spellStart"/>
      <w:proofErr w:type="gramStart"/>
      <w:r>
        <w:rPr>
          <w:sz w:val="28"/>
        </w:rPr>
        <w:t>К</w:t>
      </w:r>
      <w:r w:rsidRPr="00471CD4">
        <w:rPr>
          <w:sz w:val="28"/>
          <w:vertAlign w:val="subscript"/>
        </w:rPr>
        <w:t>р</w:t>
      </w:r>
      <w:proofErr w:type="spellEnd"/>
      <w:proofErr w:type="gramEnd"/>
      <w:r>
        <w:rPr>
          <w:sz w:val="28"/>
        </w:rPr>
        <w:t xml:space="preserve"> = 1 – р=1 – 0,050=0,950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(1.5)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709"/>
        <w:jc w:val="both"/>
        <w:rPr>
          <w:sz w:val="28"/>
        </w:rPr>
      </w:pPr>
      <w:r>
        <w:rPr>
          <w:sz w:val="28"/>
        </w:rPr>
        <w:t>Коэффициент выхода рудной массы при добыче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3686"/>
        <w:jc w:val="both"/>
        <w:rPr>
          <w:sz w:val="28"/>
        </w:rPr>
      </w:pPr>
      <w:r w:rsidRPr="00471CD4">
        <w:rPr>
          <w:position w:val="-30"/>
          <w:sz w:val="28"/>
        </w:rPr>
        <w:object w:dxaOrig="2640" w:dyaOrig="680">
          <v:shape id="_x0000_i1027" type="#_x0000_t75" style="width:132pt;height:34pt" o:ole="">
            <v:imagedata r:id="rId9" o:title=""/>
          </v:shape>
          <o:OLEObject Type="Embed" ProgID="Equation.3" ShapeID="_x0000_i1027" DrawAspect="Content" ObjectID="_1787571168" r:id="rId10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(1.6)</w:t>
      </w:r>
    </w:p>
    <w:p w:rsidR="00313632" w:rsidRDefault="00313632" w:rsidP="00313632">
      <w:pPr>
        <w:ind w:firstLine="709"/>
        <w:jc w:val="both"/>
        <w:rPr>
          <w:sz w:val="28"/>
        </w:rPr>
      </w:pPr>
      <w:r>
        <w:rPr>
          <w:sz w:val="28"/>
        </w:rPr>
        <w:t>Потери рудной массы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3261"/>
        <w:jc w:val="both"/>
        <w:rPr>
          <w:sz w:val="28"/>
        </w:rPr>
      </w:pPr>
      <w:r w:rsidRPr="00733431">
        <w:rPr>
          <w:position w:val="-24"/>
          <w:sz w:val="28"/>
        </w:rPr>
        <w:object w:dxaOrig="3700" w:dyaOrig="620">
          <v:shape id="_x0000_i1028" type="#_x0000_t75" style="width:185pt;height:31pt" o:ole="">
            <v:imagedata r:id="rId11" o:title=""/>
          </v:shape>
          <o:OLEObject Type="Embed" ProgID="Equation.3" ShapeID="_x0000_i1028" DrawAspect="Content" ObjectID="_1787571169" r:id="rId12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(1.7)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709"/>
        <w:jc w:val="both"/>
        <w:rPr>
          <w:sz w:val="28"/>
        </w:rPr>
      </w:pPr>
      <w:r>
        <w:rPr>
          <w:sz w:val="28"/>
        </w:rPr>
        <w:t>Засорение руды пустыми породами определяем косвенным методом по формуле: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4111"/>
        <w:jc w:val="both"/>
        <w:rPr>
          <w:sz w:val="28"/>
        </w:rPr>
      </w:pPr>
      <w:r w:rsidRPr="00733431">
        <w:rPr>
          <w:position w:val="-32"/>
          <w:sz w:val="28"/>
        </w:rPr>
        <w:object w:dxaOrig="1620" w:dyaOrig="740">
          <v:shape id="_x0000_i1029" type="#_x0000_t75" style="width:81pt;height:37pt" o:ole="">
            <v:imagedata r:id="rId13" o:title=""/>
          </v:shape>
          <o:OLEObject Type="Embed" ProgID="Equation.3" ShapeID="_x0000_i1029" DrawAspect="Content" ObjectID="_1787571170" r:id="rId14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(1.8)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709"/>
        <w:jc w:val="both"/>
        <w:rPr>
          <w:sz w:val="28"/>
        </w:rPr>
      </w:pPr>
      <w:r>
        <w:rPr>
          <w:sz w:val="28"/>
        </w:rPr>
        <w:t>Так как содержание А</w:t>
      </w:r>
      <w:r w:rsidRPr="00733431">
        <w:rPr>
          <w:sz w:val="28"/>
          <w:vertAlign w:val="subscript"/>
        </w:rPr>
        <w:t>пор</w:t>
      </w:r>
      <w:r>
        <w:rPr>
          <w:sz w:val="28"/>
        </w:rPr>
        <w:t>=0, то засорение составит</w:t>
      </w:r>
    </w:p>
    <w:p w:rsidR="00313632" w:rsidRDefault="00313632" w:rsidP="00313632">
      <w:pPr>
        <w:jc w:val="both"/>
        <w:rPr>
          <w:sz w:val="28"/>
        </w:rPr>
      </w:pPr>
    </w:p>
    <w:p w:rsidR="00313632" w:rsidRDefault="00313632" w:rsidP="00313632">
      <w:pPr>
        <w:ind w:firstLine="2835"/>
        <w:jc w:val="both"/>
        <w:rPr>
          <w:sz w:val="28"/>
        </w:rPr>
      </w:pPr>
      <w:r w:rsidRPr="00733431">
        <w:rPr>
          <w:position w:val="-32"/>
          <w:sz w:val="28"/>
        </w:rPr>
        <w:object w:dxaOrig="4380" w:dyaOrig="740">
          <v:shape id="_x0000_i1030" type="#_x0000_t75" style="width:219pt;height:37pt" o:ole="">
            <v:imagedata r:id="rId15" o:title=""/>
          </v:shape>
          <o:OLEObject Type="Embed" ProgID="Equation.3" ShapeID="_x0000_i1030" DrawAspect="Content" ObjectID="_1787571171" r:id="rId16"/>
        </w:object>
      </w:r>
      <w:r>
        <w:rPr>
          <w:sz w:val="28"/>
        </w:rPr>
        <w:tab/>
      </w:r>
      <w:r>
        <w:rPr>
          <w:sz w:val="28"/>
        </w:rPr>
        <w:tab/>
        <w:t>(1.9)</w:t>
      </w:r>
    </w:p>
    <w:p w:rsidR="00313632" w:rsidRDefault="00313632" w:rsidP="00313632">
      <w:pPr>
        <w:jc w:val="both"/>
        <w:rPr>
          <w:sz w:val="28"/>
        </w:rPr>
      </w:pPr>
    </w:p>
    <w:p w:rsidR="00313632" w:rsidRPr="005272E0" w:rsidRDefault="00313632" w:rsidP="00313632">
      <w:pPr>
        <w:jc w:val="both"/>
        <w:rPr>
          <w:color w:val="FF0000"/>
          <w:sz w:val="28"/>
        </w:rPr>
      </w:pPr>
      <w:r w:rsidRPr="005272E0">
        <w:rPr>
          <w:color w:val="FF0000"/>
          <w:sz w:val="28"/>
        </w:rPr>
        <w:t>Таблица 1.1 – Варианты заданий</w:t>
      </w:r>
      <w:r w:rsidR="005272E0" w:rsidRPr="005272E0">
        <w:rPr>
          <w:color w:val="FF0000"/>
          <w:sz w:val="28"/>
        </w:rPr>
        <w:t xml:space="preserve"> выбираете по</w:t>
      </w:r>
      <w:r w:rsidR="00724FB0">
        <w:rPr>
          <w:color w:val="FF0000"/>
          <w:sz w:val="28"/>
        </w:rPr>
        <w:t xml:space="preserve"> </w:t>
      </w:r>
      <w:proofErr w:type="spellStart"/>
      <w:proofErr w:type="gramStart"/>
      <w:r w:rsidR="00724FB0">
        <w:rPr>
          <w:color w:val="FF0000"/>
          <w:sz w:val="28"/>
        </w:rPr>
        <w:t>по</w:t>
      </w:r>
      <w:proofErr w:type="spellEnd"/>
      <w:proofErr w:type="gramEnd"/>
      <w:r w:rsidR="00724FB0">
        <w:rPr>
          <w:color w:val="FF0000"/>
          <w:sz w:val="28"/>
        </w:rPr>
        <w:t xml:space="preserve"> последней цифре </w:t>
      </w:r>
      <w:r w:rsidR="005272E0" w:rsidRPr="005272E0">
        <w:rPr>
          <w:color w:val="FF0000"/>
          <w:sz w:val="28"/>
        </w:rPr>
        <w:t xml:space="preserve"> </w:t>
      </w:r>
      <w:r w:rsidR="005272E0" w:rsidRPr="005272E0">
        <w:rPr>
          <w:color w:val="FF0000"/>
          <w:sz w:val="28"/>
          <w:lang w:val="en-US"/>
        </w:rPr>
        <w:t>ID</w:t>
      </w:r>
      <w:r w:rsidR="00724FB0">
        <w:rPr>
          <w:color w:val="FF0000"/>
          <w:sz w:val="28"/>
        </w:rPr>
        <w:t xml:space="preserve"> номера</w:t>
      </w:r>
      <w:r w:rsidR="005272E0" w:rsidRPr="005272E0">
        <w:rPr>
          <w:color w:val="FF0000"/>
          <w:sz w:val="28"/>
        </w:rPr>
        <w:t xml:space="preserve"> </w:t>
      </w:r>
    </w:p>
    <w:p w:rsidR="005272E0" w:rsidRPr="005272E0" w:rsidRDefault="005272E0" w:rsidP="00313632">
      <w:pPr>
        <w:jc w:val="both"/>
        <w:rPr>
          <w:sz w:val="28"/>
        </w:rPr>
      </w:pPr>
    </w:p>
    <w:p w:rsidR="00313632" w:rsidRDefault="00313632" w:rsidP="00313632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6"/>
        <w:gridCol w:w="711"/>
        <w:gridCol w:w="711"/>
        <w:gridCol w:w="711"/>
        <w:gridCol w:w="711"/>
        <w:gridCol w:w="756"/>
        <w:gridCol w:w="711"/>
        <w:gridCol w:w="711"/>
        <w:gridCol w:w="711"/>
        <w:gridCol w:w="711"/>
        <w:gridCol w:w="711"/>
      </w:tblGrid>
      <w:tr w:rsidR="00313632" w:rsidRPr="00BB11D4" w:rsidTr="0020709C">
        <w:tc>
          <w:tcPr>
            <w:tcW w:w="3510" w:type="dxa"/>
            <w:vMerge w:val="restart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6345" w:type="dxa"/>
            <w:gridSpan w:val="10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Варианты</w:t>
            </w:r>
          </w:p>
        </w:tc>
      </w:tr>
      <w:tr w:rsidR="00313632" w:rsidRPr="00BB11D4" w:rsidTr="0020709C">
        <w:tc>
          <w:tcPr>
            <w:tcW w:w="3510" w:type="dxa"/>
            <w:vMerge/>
            <w:shd w:val="clear" w:color="auto" w:fill="auto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2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3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4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6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7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8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9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</w:t>
            </w:r>
          </w:p>
        </w:tc>
      </w:tr>
      <w:tr w:rsidR="00313632" w:rsidRPr="00BB11D4" w:rsidTr="0020709C">
        <w:tc>
          <w:tcPr>
            <w:tcW w:w="3510" w:type="dxa"/>
            <w:shd w:val="clear" w:color="auto" w:fill="auto"/>
          </w:tcPr>
          <w:p w:rsidR="00313632" w:rsidRPr="00BB11D4" w:rsidRDefault="00313632" w:rsidP="0020709C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Запасы блока</w:t>
            </w:r>
            <w:proofErr w:type="gramStart"/>
            <w:r w:rsidRPr="00BB11D4">
              <w:rPr>
                <w:sz w:val="24"/>
                <w:szCs w:val="24"/>
              </w:rPr>
              <w:t xml:space="preserve"> Б</w:t>
            </w:r>
            <w:proofErr w:type="gramEnd"/>
            <w:r w:rsidRPr="00BB11D4">
              <w:rPr>
                <w:sz w:val="24"/>
                <w:szCs w:val="24"/>
              </w:rPr>
              <w:t>, тыс.т.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148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150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175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110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96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155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161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170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200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210</w:t>
            </w:r>
          </w:p>
        </w:tc>
      </w:tr>
      <w:tr w:rsidR="00313632" w:rsidRPr="00BB11D4" w:rsidTr="0020709C">
        <w:tc>
          <w:tcPr>
            <w:tcW w:w="3510" w:type="dxa"/>
            <w:shd w:val="clear" w:color="auto" w:fill="auto"/>
          </w:tcPr>
          <w:p w:rsidR="00313632" w:rsidRPr="00BB11D4" w:rsidRDefault="00313632" w:rsidP="0020709C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Содержание металла в руде, %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0,09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0,085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0,086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0,077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0,065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0,035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0,045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0,095</w:t>
            </w:r>
          </w:p>
        </w:tc>
      </w:tr>
      <w:tr w:rsidR="00313632" w:rsidRPr="00BB11D4" w:rsidTr="0020709C">
        <w:tc>
          <w:tcPr>
            <w:tcW w:w="3510" w:type="dxa"/>
            <w:shd w:val="clear" w:color="auto" w:fill="auto"/>
          </w:tcPr>
          <w:p w:rsidR="00313632" w:rsidRPr="00BB11D4" w:rsidRDefault="00313632" w:rsidP="0020709C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Содержание металла в рудной массе, %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0,079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0,065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0,081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0,072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0,059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0,03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0,014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0,09</w:t>
            </w:r>
          </w:p>
        </w:tc>
      </w:tr>
      <w:tr w:rsidR="00313632" w:rsidRPr="00BB11D4" w:rsidTr="0020709C">
        <w:tc>
          <w:tcPr>
            <w:tcW w:w="3510" w:type="dxa"/>
            <w:shd w:val="clear" w:color="auto" w:fill="auto"/>
          </w:tcPr>
          <w:p w:rsidR="00313632" w:rsidRPr="00BB11D4" w:rsidRDefault="00313632" w:rsidP="0020709C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Потери П</w:t>
            </w:r>
            <w:proofErr w:type="gramStart"/>
            <w:r w:rsidRPr="00BB11D4">
              <w:rPr>
                <w:sz w:val="24"/>
                <w:szCs w:val="24"/>
                <w:vertAlign w:val="subscript"/>
              </w:rPr>
              <w:t>1</w:t>
            </w:r>
            <w:proofErr w:type="gramEnd"/>
            <w:r w:rsidRPr="00BB11D4">
              <w:rPr>
                <w:sz w:val="24"/>
                <w:szCs w:val="24"/>
              </w:rPr>
              <w:t>, т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6500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6900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5100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5900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7300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7400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6800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6900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7000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8000</w:t>
            </w:r>
          </w:p>
        </w:tc>
      </w:tr>
      <w:tr w:rsidR="00313632" w:rsidRPr="00BB11D4" w:rsidTr="0020709C">
        <w:tc>
          <w:tcPr>
            <w:tcW w:w="3510" w:type="dxa"/>
            <w:shd w:val="clear" w:color="auto" w:fill="auto"/>
          </w:tcPr>
          <w:p w:rsidR="00313632" w:rsidRPr="00BB11D4" w:rsidRDefault="00313632" w:rsidP="0020709C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Содержание металла в П</w:t>
            </w:r>
            <w:proofErr w:type="gramStart"/>
            <w:r w:rsidRPr="00BB11D4">
              <w:rPr>
                <w:sz w:val="24"/>
                <w:szCs w:val="24"/>
                <w:vertAlign w:val="subscript"/>
              </w:rPr>
              <w:t>1</w:t>
            </w:r>
            <w:proofErr w:type="gramEnd"/>
            <w:r w:rsidRPr="00BB11D4">
              <w:rPr>
                <w:sz w:val="24"/>
                <w:szCs w:val="24"/>
              </w:rPr>
              <w:t xml:space="preserve"> (А</w:t>
            </w:r>
            <w:r w:rsidRPr="00BB11D4">
              <w:rPr>
                <w:sz w:val="24"/>
                <w:szCs w:val="24"/>
                <w:vertAlign w:val="subscript"/>
              </w:rPr>
              <w:t>пот1</w:t>
            </w:r>
            <w:r w:rsidRPr="00BB11D4">
              <w:rPr>
                <w:sz w:val="24"/>
                <w:szCs w:val="24"/>
              </w:rPr>
              <w:t>), %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0,077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0,062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0,071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0,082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0,075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0,06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0,034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0,049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2"/>
                <w:szCs w:val="22"/>
              </w:rPr>
            </w:pPr>
            <w:r w:rsidRPr="00BB11D4">
              <w:rPr>
                <w:sz w:val="22"/>
                <w:szCs w:val="22"/>
              </w:rPr>
              <w:t>0,082</w:t>
            </w:r>
          </w:p>
        </w:tc>
      </w:tr>
      <w:tr w:rsidR="00313632" w:rsidRPr="00BB11D4" w:rsidTr="0020709C">
        <w:tc>
          <w:tcPr>
            <w:tcW w:w="3510" w:type="dxa"/>
            <w:shd w:val="clear" w:color="auto" w:fill="auto"/>
          </w:tcPr>
          <w:p w:rsidR="00313632" w:rsidRPr="00BB11D4" w:rsidRDefault="00313632" w:rsidP="0020709C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Потери П</w:t>
            </w:r>
            <w:proofErr w:type="gramStart"/>
            <w:r w:rsidRPr="00BB11D4">
              <w:rPr>
                <w:sz w:val="24"/>
                <w:szCs w:val="24"/>
                <w:vertAlign w:val="subscript"/>
              </w:rPr>
              <w:t>2</w:t>
            </w:r>
            <w:proofErr w:type="gramEnd"/>
            <w:r w:rsidRPr="00BB11D4">
              <w:rPr>
                <w:sz w:val="24"/>
                <w:szCs w:val="24"/>
              </w:rPr>
              <w:t>, т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1300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1500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1100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1350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1250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1600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1400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1450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1950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1980</w:t>
            </w:r>
          </w:p>
        </w:tc>
      </w:tr>
      <w:tr w:rsidR="00313632" w:rsidRPr="00BB11D4" w:rsidTr="0020709C">
        <w:tc>
          <w:tcPr>
            <w:tcW w:w="3510" w:type="dxa"/>
            <w:shd w:val="clear" w:color="auto" w:fill="auto"/>
          </w:tcPr>
          <w:p w:rsidR="00313632" w:rsidRPr="00BB11D4" w:rsidRDefault="00313632" w:rsidP="0020709C">
            <w:pPr>
              <w:jc w:val="both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Содержание металла в П</w:t>
            </w:r>
            <w:proofErr w:type="gramStart"/>
            <w:r w:rsidRPr="00BB11D4">
              <w:rPr>
                <w:sz w:val="24"/>
                <w:szCs w:val="24"/>
                <w:vertAlign w:val="subscript"/>
              </w:rPr>
              <w:t>2</w:t>
            </w:r>
            <w:proofErr w:type="gramEnd"/>
            <w:r w:rsidRPr="00BB11D4">
              <w:rPr>
                <w:sz w:val="24"/>
                <w:szCs w:val="24"/>
              </w:rPr>
              <w:t xml:space="preserve"> (А</w:t>
            </w:r>
            <w:r w:rsidRPr="00BB11D4">
              <w:rPr>
                <w:sz w:val="24"/>
                <w:szCs w:val="24"/>
                <w:vertAlign w:val="subscript"/>
              </w:rPr>
              <w:t>пот2</w:t>
            </w:r>
            <w:r w:rsidRPr="00BB11D4">
              <w:rPr>
                <w:sz w:val="24"/>
                <w:szCs w:val="24"/>
              </w:rPr>
              <w:t>), %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0,12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0,14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0,17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0,145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0,2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0,11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0,17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0,18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313632" w:rsidRPr="00BB11D4" w:rsidRDefault="00313632" w:rsidP="0020709C">
            <w:pPr>
              <w:jc w:val="center"/>
              <w:rPr>
                <w:sz w:val="24"/>
                <w:szCs w:val="24"/>
              </w:rPr>
            </w:pPr>
            <w:r w:rsidRPr="00BB11D4">
              <w:rPr>
                <w:sz w:val="24"/>
                <w:szCs w:val="24"/>
              </w:rPr>
              <w:t>0,15</w:t>
            </w:r>
          </w:p>
        </w:tc>
      </w:tr>
    </w:tbl>
    <w:p w:rsidR="00E91818" w:rsidRDefault="00E91818">
      <w:bookmarkStart w:id="0" w:name="_GoBack"/>
      <w:bookmarkEnd w:id="0"/>
    </w:p>
    <w:sectPr w:rsidR="00E91818" w:rsidSect="00987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13632"/>
    <w:rsid w:val="00313632"/>
    <w:rsid w:val="005272E0"/>
    <w:rsid w:val="00724FB0"/>
    <w:rsid w:val="00987F31"/>
    <w:rsid w:val="00E9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6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6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1666</Characters>
  <Application>Microsoft Office Word</Application>
  <DocSecurity>0</DocSecurity>
  <Lines>13</Lines>
  <Paragraphs>3</Paragraphs>
  <ScaleCrop>false</ScaleCrop>
  <Company>*</Company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Acer</cp:lastModifiedBy>
  <cp:revision>4</cp:revision>
  <dcterms:created xsi:type="dcterms:W3CDTF">2016-01-07T11:28:00Z</dcterms:created>
  <dcterms:modified xsi:type="dcterms:W3CDTF">2024-09-11T08:46:00Z</dcterms:modified>
</cp:coreProperties>
</file>